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48" w:rsidRDefault="007D4448" w:rsidP="006B06B7">
      <w:pPr>
        <w:pStyle w:val="Bezriadkovania"/>
        <w:rPr>
          <w:rFonts w:ascii="Times New Roman" w:hAnsi="Times New Roman" w:cs="Times New Roman"/>
        </w:rPr>
      </w:pPr>
    </w:p>
    <w:p w:rsidR="00FC2FCD" w:rsidRPr="00D30EB9" w:rsidRDefault="002376F2" w:rsidP="00FC2FCD">
      <w:pPr>
        <w:spacing w:line="360" w:lineRule="auto"/>
        <w:jc w:val="both"/>
        <w:rPr>
          <w:b/>
          <w:smallCaps/>
          <w:color w:val="FF0000"/>
          <w:u w:val="single"/>
        </w:rPr>
      </w:pPr>
      <w:r>
        <w:rPr>
          <w:b/>
          <w:smallCaps/>
          <w:color w:val="FF0000"/>
          <w:u w:val="single"/>
        </w:rPr>
        <w:t>ANIMÁCIE</w:t>
      </w:r>
      <w:r w:rsidR="00FC2FCD" w:rsidRPr="00D30EB9">
        <w:rPr>
          <w:b/>
        </w:rPr>
        <w:t xml:space="preserve"> </w:t>
      </w:r>
      <w:r w:rsidR="00FC2FCD">
        <w:rPr>
          <w:b/>
        </w:rPr>
        <w:t>– je to možnosť v programe rozhýbať text a obrázky</w:t>
      </w:r>
    </w:p>
    <w:p w:rsidR="00FC2FCD" w:rsidRPr="002E6DEB" w:rsidRDefault="002376F2" w:rsidP="00FC2FCD">
      <w:pPr>
        <w:spacing w:line="360" w:lineRule="auto"/>
        <w:jc w:val="both"/>
        <w:rPr>
          <w:b/>
        </w:rPr>
      </w:pPr>
      <w:r>
        <w:t>Animácie</w:t>
      </w:r>
      <w:r w:rsidR="00FC2FCD">
        <w:t xml:space="preserve"> objektov nastavíme v prezentácii príkazom: </w:t>
      </w:r>
      <w:r>
        <w:rPr>
          <w:b/>
        </w:rPr>
        <w:t>Animácie</w:t>
      </w:r>
    </w:p>
    <w:p w:rsidR="00FC2FCD" w:rsidRDefault="002E6DEB" w:rsidP="00FC2FCD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1181099</wp:posOffset>
                </wp:positionH>
                <wp:positionV relativeFrom="paragraph">
                  <wp:posOffset>643255</wp:posOffset>
                </wp:positionV>
                <wp:extent cx="2657475" cy="3352800"/>
                <wp:effectExtent l="19050" t="38100" r="47625" b="19050"/>
                <wp:wrapNone/>
                <wp:docPr id="16" name="Rovná spojovacia šíp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3352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7ABA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6" o:spid="_x0000_s1026" type="#_x0000_t32" style="position:absolute;margin-left:93pt;margin-top:50.65pt;width:209.25pt;height:26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233680</wp:posOffset>
                </wp:positionV>
                <wp:extent cx="304800" cy="361950"/>
                <wp:effectExtent l="19050" t="19050" r="19050" b="19050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1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3795F" id="Obdĺžnik 15" o:spid="_x0000_s1026" style="position:absolute;margin-left:304.5pt;margin-top:18.4pt;width:24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100330</wp:posOffset>
                </wp:positionV>
                <wp:extent cx="428625" cy="161925"/>
                <wp:effectExtent l="19050" t="19050" r="28575" b="28575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E5E61" id="Obdĺžnik 11" o:spid="_x0000_s1026" style="position:absolute;margin-left:138pt;margin-top:7.9pt;width:33.7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>
            <wp:extent cx="6638925" cy="3619500"/>
            <wp:effectExtent l="0" t="0" r="9525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CD" w:rsidRDefault="00FC2FCD" w:rsidP="00FC2FCD">
      <w:pPr>
        <w:jc w:val="both"/>
        <w:rPr>
          <w:b/>
        </w:rPr>
      </w:pPr>
      <w:r>
        <w:t>- K</w:t>
      </w:r>
      <w:r w:rsidR="002E6DEB">
        <w:t>liknem na text</w:t>
      </w:r>
      <w:r w:rsidRPr="00CA3332">
        <w:t xml:space="preserve"> alebo obrázok</w:t>
      </w:r>
      <w:r w:rsidR="002E6DEB">
        <w:t>,</w:t>
      </w:r>
      <w:r w:rsidRPr="00CA3332">
        <w:t xml:space="preserve"> na ktorý chcem efekt nastaviť</w:t>
      </w:r>
      <w:r>
        <w:t xml:space="preserve"> a potom v pravej časti okna kliknem na tlačidlo </w:t>
      </w:r>
      <w:r w:rsidRPr="00CA3332">
        <w:rPr>
          <w:b/>
        </w:rPr>
        <w:t xml:space="preserve">Pridať </w:t>
      </w:r>
      <w:r w:rsidR="002E6DEB">
        <w:rPr>
          <w:b/>
        </w:rPr>
        <w:t>animáciu</w:t>
      </w:r>
    </w:p>
    <w:p w:rsidR="00FC2FCD" w:rsidRPr="00CA3332" w:rsidRDefault="00FC2FCD" w:rsidP="00FC2FCD">
      <w:pPr>
        <w:jc w:val="both"/>
      </w:pPr>
      <w:r w:rsidRPr="00CA3332">
        <w:t xml:space="preserve">- vyberiem si </w:t>
      </w:r>
      <w:r w:rsidR="002E6DEB">
        <w:t>animáciu, ktorá</w:t>
      </w:r>
      <w:r w:rsidRPr="00CA3332">
        <w:t xml:space="preserve"> sa mi páči </w:t>
      </w:r>
      <w:r w:rsidRPr="00CA3332">
        <w:sym w:font="Wingdings" w:char="F04A"/>
      </w:r>
    </w:p>
    <w:p w:rsidR="00FC2FCD" w:rsidRPr="00A51129" w:rsidRDefault="00FC2FCD" w:rsidP="00FC2FCD">
      <w:pPr>
        <w:spacing w:line="360" w:lineRule="auto"/>
        <w:jc w:val="both"/>
        <w:rPr>
          <w:b/>
          <w:sz w:val="16"/>
          <w:szCs w:val="16"/>
        </w:rPr>
      </w:pPr>
    </w:p>
    <w:p w:rsidR="00FC2FCD" w:rsidRDefault="00FC2FCD" w:rsidP="00FC2FCD">
      <w:pPr>
        <w:spacing w:line="360" w:lineRule="auto"/>
        <w:jc w:val="both"/>
        <w:rPr>
          <w:b/>
        </w:rPr>
      </w:pPr>
      <w:r w:rsidRPr="00CA3332">
        <w:rPr>
          <w:b/>
          <w:smallCaps/>
          <w:color w:val="FF0000"/>
          <w:u w:val="single"/>
        </w:rPr>
        <w:t>Prechod medzi jednotlivými snímkami</w:t>
      </w:r>
      <w:r>
        <w:rPr>
          <w:b/>
        </w:rPr>
        <w:t xml:space="preserve"> – ako sa budú meniť snímky jeden pod druhom</w:t>
      </w:r>
    </w:p>
    <w:p w:rsidR="00FC2FCD" w:rsidRDefault="00A5036E" w:rsidP="00FC2FCD">
      <w:pPr>
        <w:spacing w:line="360" w:lineRule="auto"/>
        <w:jc w:val="both"/>
        <w:rPr>
          <w:b/>
        </w:rPr>
      </w:pPr>
      <w:r>
        <w:t>Prechod sní</w:t>
      </w:r>
      <w:r w:rsidR="00C73886">
        <w:t>mok</w:t>
      </w:r>
      <w:r w:rsidR="00FC2FCD">
        <w:t xml:space="preserve"> nastavíme v prezentácii príkazom: </w:t>
      </w:r>
      <w:r w:rsidR="00C73886">
        <w:rPr>
          <w:b/>
        </w:rPr>
        <w:t>Prechody</w:t>
      </w:r>
    </w:p>
    <w:p w:rsidR="00FC2FCD" w:rsidRDefault="00FC2FCD" w:rsidP="00FC2FCD">
      <w:pPr>
        <w:spacing w:line="360" w:lineRule="auto"/>
        <w:jc w:val="both"/>
        <w:rPr>
          <w:b/>
        </w:rPr>
      </w:pPr>
      <w:r>
        <w:rPr>
          <w:b/>
        </w:rPr>
        <w:t>!! Na každú snímku môžeme použiť iný prechod, alebo na všetky snímky ten istý</w:t>
      </w:r>
    </w:p>
    <w:p w:rsidR="00A5036E" w:rsidRDefault="00A5036E" w:rsidP="00FC2FCD">
      <w:p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352425</wp:posOffset>
                </wp:positionV>
                <wp:extent cx="704850" cy="0"/>
                <wp:effectExtent l="0" t="19050" r="19050" b="19050"/>
                <wp:wrapNone/>
                <wp:docPr id="19" name="Rovná spojn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643AD" id="Rovná spojnica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7.75pt" to="456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" strokecolor="red" strokeweight="2.2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104775</wp:posOffset>
                </wp:positionV>
                <wp:extent cx="457200" cy="123825"/>
                <wp:effectExtent l="19050" t="19050" r="19050" b="28575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3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90468" id="Obdĺžnik 18" o:spid="_x0000_s1026" style="position:absolute;margin-left:102pt;margin-top:8.25pt;width:36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" filled="f" strokecolor="red" strokeweight="3pt"/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6638925" cy="752475"/>
            <wp:effectExtent l="0" t="0" r="9525" b="9525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CD" w:rsidRDefault="00FC2FCD" w:rsidP="00FC2FCD">
      <w:pPr>
        <w:spacing w:line="360" w:lineRule="auto"/>
        <w:jc w:val="both"/>
        <w:rPr>
          <w:b/>
          <w:smallCaps/>
          <w:color w:val="FF0000"/>
          <w:sz w:val="16"/>
          <w:szCs w:val="16"/>
          <w:u w:val="single"/>
        </w:rPr>
      </w:pPr>
    </w:p>
    <w:p w:rsidR="00A5036E" w:rsidRDefault="00A5036E" w:rsidP="00A5036E">
      <w:pPr>
        <w:spacing w:line="360" w:lineRule="auto"/>
        <w:jc w:val="both"/>
        <w:rPr>
          <w:b/>
        </w:rPr>
      </w:pPr>
      <w:r>
        <w:rPr>
          <w:b/>
          <w:smallCaps/>
          <w:color w:val="FF0000"/>
          <w:u w:val="single"/>
        </w:rPr>
        <w:t>ZVUK</w:t>
      </w:r>
      <w:r>
        <w:rPr>
          <w:b/>
        </w:rPr>
        <w:t xml:space="preserve"> – </w:t>
      </w:r>
      <w:r w:rsidR="00C73886">
        <w:rPr>
          <w:b/>
        </w:rPr>
        <w:t>pridanie zvuku prechodu alebo prehrávanie zvuku</w:t>
      </w:r>
    </w:p>
    <w:p w:rsidR="00C73886" w:rsidRDefault="00C73886" w:rsidP="00A5036E">
      <w:pPr>
        <w:spacing w:line="360" w:lineRule="auto"/>
        <w:jc w:val="both"/>
      </w:pPr>
      <w:r w:rsidRPr="00C73886">
        <w:t>Prechod snímok môžeme ozvučiť, napr. aplauz, bomba.</w:t>
      </w:r>
    </w:p>
    <w:p w:rsidR="00C73886" w:rsidRPr="00C73886" w:rsidRDefault="00C73886" w:rsidP="00A5036E">
      <w:pPr>
        <w:spacing w:line="360" w:lineRule="auto"/>
        <w:jc w:val="both"/>
      </w:pPr>
      <w:r>
        <w:t>Ozvučiť môžeme aj celú prezentáciu, a to zvolenou pesničkou alebo vlastným komentárom.</w:t>
      </w:r>
    </w:p>
    <w:p w:rsidR="00A5036E" w:rsidRPr="00C810DE" w:rsidRDefault="00A5036E" w:rsidP="00FC2FCD">
      <w:pPr>
        <w:spacing w:line="360" w:lineRule="auto"/>
        <w:jc w:val="both"/>
        <w:rPr>
          <w:b/>
          <w:smallCaps/>
          <w:color w:val="FF0000"/>
          <w:sz w:val="16"/>
          <w:szCs w:val="16"/>
          <w:u w:val="single"/>
        </w:rPr>
      </w:pPr>
    </w:p>
    <w:p w:rsidR="00FC2FCD" w:rsidRDefault="00FC2FCD" w:rsidP="00FC2FCD">
      <w:pPr>
        <w:spacing w:line="360" w:lineRule="auto"/>
        <w:jc w:val="both"/>
        <w:rPr>
          <w:b/>
        </w:rPr>
      </w:pPr>
      <w:r w:rsidRPr="00C810DE">
        <w:rPr>
          <w:b/>
          <w:smallCaps/>
          <w:color w:val="FF0000"/>
          <w:u w:val="single"/>
        </w:rPr>
        <w:t>Spustenie prezentácie</w:t>
      </w:r>
      <w:r w:rsidRPr="00C810DE">
        <w:rPr>
          <w:b/>
        </w:rPr>
        <w:t xml:space="preserve"> – </w:t>
      </w:r>
      <w:r w:rsidRPr="00C810DE">
        <w:t xml:space="preserve">už hotovú prezentáciu spustíme </w:t>
      </w:r>
      <w:r w:rsidRPr="00C810DE">
        <w:rPr>
          <w:b/>
        </w:rPr>
        <w:t>klávesom F5</w:t>
      </w:r>
    </w:p>
    <w:p w:rsidR="00FC2FCD" w:rsidRPr="00C810DE" w:rsidRDefault="00FC2FCD" w:rsidP="00FC2FCD">
      <w:pPr>
        <w:spacing w:line="360" w:lineRule="auto"/>
        <w:jc w:val="both"/>
        <w:rPr>
          <w:b/>
          <w:sz w:val="16"/>
          <w:szCs w:val="16"/>
        </w:rPr>
      </w:pPr>
    </w:p>
    <w:p w:rsidR="00FC2FCD" w:rsidRPr="00C73886" w:rsidRDefault="00C73886" w:rsidP="00C73886">
      <w:pPr>
        <w:spacing w:line="360" w:lineRule="auto"/>
        <w:jc w:val="both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 xml:space="preserve">Úloha: </w:t>
      </w:r>
    </w:p>
    <w:p w:rsidR="006D147C" w:rsidRDefault="00581D38" w:rsidP="00296A0B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0B">
        <w:rPr>
          <w:rFonts w:ascii="Times New Roman" w:hAnsi="Times New Roman" w:cs="Times New Roman"/>
          <w:sz w:val="28"/>
          <w:szCs w:val="28"/>
        </w:rPr>
        <w:t>Otvorte si zo svojho priečinka prezentáciu „</w:t>
      </w:r>
      <w:proofErr w:type="spellStart"/>
      <w:r w:rsidRPr="00296A0B">
        <w:rPr>
          <w:rFonts w:ascii="Times New Roman" w:hAnsi="Times New Roman" w:cs="Times New Roman"/>
          <w:sz w:val="28"/>
          <w:szCs w:val="28"/>
        </w:rPr>
        <w:t>Mylife</w:t>
      </w:r>
      <w:proofErr w:type="spellEnd"/>
      <w:r w:rsidRPr="00296A0B">
        <w:rPr>
          <w:rFonts w:ascii="Times New Roman" w:hAnsi="Times New Roman" w:cs="Times New Roman"/>
          <w:sz w:val="28"/>
          <w:szCs w:val="28"/>
        </w:rPr>
        <w:t>“.</w:t>
      </w:r>
    </w:p>
    <w:p w:rsidR="00C73886" w:rsidRPr="00296A0B" w:rsidRDefault="00C73886" w:rsidP="00296A0B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prezentácie vlož animácie, prechody, prípadne zvuk.</w:t>
      </w:r>
      <w:bookmarkStart w:id="0" w:name="_GoBack"/>
      <w:bookmarkEnd w:id="0"/>
    </w:p>
    <w:sectPr w:rsidR="00C73886" w:rsidRPr="00296A0B" w:rsidSect="006D147C"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B2" w:rsidRDefault="009D3CB2" w:rsidP="006D147C">
      <w:r>
        <w:separator/>
      </w:r>
    </w:p>
  </w:endnote>
  <w:endnote w:type="continuationSeparator" w:id="0">
    <w:p w:rsidR="009D3CB2" w:rsidRDefault="009D3CB2" w:rsidP="006D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B2" w:rsidRDefault="009D3CB2" w:rsidP="006D147C">
      <w:r>
        <w:separator/>
      </w:r>
    </w:p>
  </w:footnote>
  <w:footnote w:type="continuationSeparator" w:id="0">
    <w:p w:rsidR="009D3CB2" w:rsidRDefault="009D3CB2" w:rsidP="006D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47C" w:rsidRDefault="006D147C">
    <w:pPr>
      <w:pStyle w:val="Hlavika"/>
    </w:pPr>
    <w:proofErr w:type="spellStart"/>
    <w:r>
      <w:t>PL_PowerPoint_text</w:t>
    </w:r>
    <w:proofErr w:type="spellEnd"/>
    <w:r>
      <w:t>, obrázok</w:t>
    </w:r>
  </w:p>
  <w:p w:rsidR="006D147C" w:rsidRDefault="006D147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47C" w:rsidRPr="006D147C" w:rsidRDefault="006D147C">
    <w:pPr>
      <w:pStyle w:val="Hlavika"/>
      <w:rPr>
        <w:rFonts w:ascii="Georgia" w:hAnsi="Georgia"/>
      </w:rPr>
    </w:pPr>
    <w:proofErr w:type="spellStart"/>
    <w:r w:rsidRPr="006D147C">
      <w:rPr>
        <w:rFonts w:ascii="Georgia" w:hAnsi="Georgia"/>
      </w:rPr>
      <w:t>PL_</w:t>
    </w:r>
    <w:r w:rsidR="00296A0B">
      <w:rPr>
        <w:rFonts w:ascii="Georgia" w:hAnsi="Georgia"/>
      </w:rPr>
      <w:t>PowerPoint_</w:t>
    </w:r>
    <w:r w:rsidR="00FC2FCD">
      <w:rPr>
        <w:rFonts w:ascii="Georgia" w:hAnsi="Georgia"/>
      </w:rPr>
      <w:t>prechody</w:t>
    </w:r>
    <w:proofErr w:type="spellEnd"/>
    <w:r w:rsidR="00FC2FCD">
      <w:rPr>
        <w:rFonts w:ascii="Georgia" w:hAnsi="Georgia"/>
      </w:rPr>
      <w:t>, animácie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612DE"/>
    <w:multiLevelType w:val="hybridMultilevel"/>
    <w:tmpl w:val="7346C7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2400D"/>
    <w:multiLevelType w:val="hybridMultilevel"/>
    <w:tmpl w:val="7152D9B4"/>
    <w:lvl w:ilvl="0" w:tplc="EA741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6BA2"/>
    <w:multiLevelType w:val="hybridMultilevel"/>
    <w:tmpl w:val="02EC89C2"/>
    <w:lvl w:ilvl="0" w:tplc="6CBE3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E1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E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A2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C5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66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6B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4B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64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0B3DF3"/>
    <w:multiLevelType w:val="hybridMultilevel"/>
    <w:tmpl w:val="330487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B7"/>
    <w:rsid w:val="000F5B86"/>
    <w:rsid w:val="00111DC7"/>
    <w:rsid w:val="00117630"/>
    <w:rsid w:val="001215B1"/>
    <w:rsid w:val="00155A79"/>
    <w:rsid w:val="002376F2"/>
    <w:rsid w:val="00296A0B"/>
    <w:rsid w:val="002E6DEB"/>
    <w:rsid w:val="0050793A"/>
    <w:rsid w:val="00555F50"/>
    <w:rsid w:val="00557120"/>
    <w:rsid w:val="00581D38"/>
    <w:rsid w:val="0058797D"/>
    <w:rsid w:val="006B06B7"/>
    <w:rsid w:val="006B643C"/>
    <w:rsid w:val="006D147C"/>
    <w:rsid w:val="006F26CC"/>
    <w:rsid w:val="007D4448"/>
    <w:rsid w:val="00996F09"/>
    <w:rsid w:val="009D3CB2"/>
    <w:rsid w:val="00A04FD8"/>
    <w:rsid w:val="00A5036E"/>
    <w:rsid w:val="00A75020"/>
    <w:rsid w:val="00BA5FBE"/>
    <w:rsid w:val="00BF671E"/>
    <w:rsid w:val="00C47E94"/>
    <w:rsid w:val="00C73886"/>
    <w:rsid w:val="00CF65D9"/>
    <w:rsid w:val="00D67240"/>
    <w:rsid w:val="00DA7499"/>
    <w:rsid w:val="00E127E5"/>
    <w:rsid w:val="00ED50C6"/>
    <w:rsid w:val="00FC2FCD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1419-4832-4C16-9D06-1354EA78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B06B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D14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D147C"/>
  </w:style>
  <w:style w:type="paragraph" w:styleId="Pta">
    <w:name w:val="footer"/>
    <w:basedOn w:val="Normlny"/>
    <w:link w:val="PtaChar"/>
    <w:uiPriority w:val="99"/>
    <w:unhideWhenUsed/>
    <w:rsid w:val="006D14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147C"/>
  </w:style>
  <w:style w:type="table" w:styleId="Mriekatabuky">
    <w:name w:val="Table Grid"/>
    <w:basedOn w:val="Normlnatabuka"/>
    <w:uiPriority w:val="39"/>
    <w:rsid w:val="00D6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D67240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FC2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4</cp:revision>
  <dcterms:created xsi:type="dcterms:W3CDTF">2016-05-14T15:35:00Z</dcterms:created>
  <dcterms:modified xsi:type="dcterms:W3CDTF">2016-05-14T16:12:00Z</dcterms:modified>
</cp:coreProperties>
</file>